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56" w:rsidRDefault="00A46556" w:rsidP="00A46556">
      <w:pPr>
        <w:ind w:left="123"/>
        <w:rPr>
          <w:rFonts w:cs="AL-Mohanad" w:hint="cs"/>
          <w:b/>
          <w:bCs/>
          <w:sz w:val="36"/>
          <w:szCs w:val="36"/>
          <w:rtl/>
          <w:lang w:bidi="ar-SA"/>
        </w:rPr>
      </w:pPr>
    </w:p>
    <w:p w:rsidR="00A46556" w:rsidRPr="000932CC" w:rsidRDefault="00A46556" w:rsidP="00A46556">
      <w:pPr>
        <w:ind w:left="123"/>
        <w:rPr>
          <w:rFonts w:cs="AL-Mohanad"/>
          <w:b/>
          <w:bCs/>
          <w:sz w:val="36"/>
          <w:szCs w:val="36"/>
          <w:rtl/>
          <w:lang w:bidi="ar-JO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53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2"/>
      </w:tblGrid>
      <w:tr w:rsidR="00A46556" w:rsidRPr="00685424" w:rsidTr="002A53CD">
        <w:trPr>
          <w:trHeight w:val="364"/>
        </w:trPr>
        <w:tc>
          <w:tcPr>
            <w:tcW w:w="6722" w:type="dxa"/>
            <w:shd w:val="clear" w:color="auto" w:fill="E6E6E6"/>
            <w:vAlign w:val="center"/>
          </w:tcPr>
          <w:p w:rsidR="00A46556" w:rsidRPr="00057BCA" w:rsidRDefault="00A46556" w:rsidP="002A53CD">
            <w:pPr>
              <w:jc w:val="center"/>
              <w:rPr>
                <w:rFonts w:ascii="Bookman Old Style" w:hAnsi="Bookman Old Style" w:cs="PT Bold Heading"/>
                <w:b/>
                <w:bCs/>
                <w:i/>
                <w:iCs/>
                <w:sz w:val="28"/>
                <w:szCs w:val="28"/>
                <w:rtl/>
                <w:lang w:bidi="ar-JO"/>
              </w:rPr>
            </w:pPr>
            <w:r w:rsidRPr="00057BCA">
              <w:rPr>
                <w:rFonts w:cs="PT Bold Heading" w:hint="cs"/>
                <w:b/>
                <w:bCs/>
                <w:i/>
                <w:iCs/>
                <w:sz w:val="28"/>
                <w:szCs w:val="28"/>
                <w:rtl/>
                <w:lang w:bidi="ar-JO"/>
              </w:rPr>
              <w:t>إقرار الخطط والبرامج الدراسية</w:t>
            </w:r>
          </w:p>
        </w:tc>
      </w:tr>
    </w:tbl>
    <w:p w:rsidR="00A46556" w:rsidRPr="00057BCA" w:rsidRDefault="00A46556" w:rsidP="00A46556">
      <w:pPr>
        <w:spacing w:line="276" w:lineRule="auto"/>
        <w:ind w:left="26"/>
        <w:jc w:val="lowKashida"/>
        <w:rPr>
          <w:rFonts w:cs="AL-Mohanad"/>
          <w:b/>
          <w:bCs/>
          <w:sz w:val="28"/>
          <w:szCs w:val="28"/>
          <w:rtl/>
          <w:lang w:bidi="ar-SA"/>
        </w:rPr>
      </w:pPr>
      <w:r w:rsidRPr="00C444D3">
        <w:rPr>
          <w:rFonts w:cs="AL-Mohanad" w:hint="cs"/>
          <w:b/>
          <w:bCs/>
          <w:sz w:val="28"/>
          <w:szCs w:val="28"/>
          <w:rtl/>
          <w:lang w:bidi="ar-SA"/>
        </w:rPr>
        <w:t>اسم القسم الأكاديمي</w:t>
      </w:r>
      <w:r w:rsidRPr="00057BCA">
        <w:rPr>
          <w:rFonts w:cs="AL-Mohanad" w:hint="cs"/>
          <w:b/>
          <w:bCs/>
          <w:sz w:val="28"/>
          <w:szCs w:val="28"/>
          <w:rtl/>
          <w:lang w:bidi="ar-SA"/>
        </w:rPr>
        <w:t>:</w:t>
      </w:r>
      <w:r w:rsidRPr="00057BCA">
        <w:rPr>
          <w:rFonts w:cs="AL-Mohanad" w:hint="cs"/>
          <w:b/>
          <w:bCs/>
          <w:sz w:val="28"/>
          <w:szCs w:val="28"/>
          <w:rtl/>
          <w:lang w:bidi="ar-SA"/>
        </w:rPr>
        <w:tab/>
      </w:r>
      <w:r w:rsidRPr="00057BCA">
        <w:rPr>
          <w:rFonts w:cs="AL-Mohanad" w:hint="cs"/>
          <w:b/>
          <w:bCs/>
          <w:sz w:val="28"/>
          <w:szCs w:val="28"/>
          <w:rtl/>
          <w:lang w:bidi="ar-SA"/>
        </w:rPr>
        <w:tab/>
      </w:r>
      <w:r w:rsidRPr="00057BCA">
        <w:rPr>
          <w:rFonts w:cs="AL-Mohanad" w:hint="cs"/>
          <w:b/>
          <w:bCs/>
          <w:sz w:val="28"/>
          <w:szCs w:val="28"/>
          <w:rtl/>
          <w:lang w:bidi="ar-SA"/>
        </w:rPr>
        <w:tab/>
      </w:r>
      <w:r w:rsidRPr="00057BCA">
        <w:rPr>
          <w:rFonts w:cs="AL-Mohanad" w:hint="cs"/>
          <w:b/>
          <w:bCs/>
          <w:sz w:val="28"/>
          <w:szCs w:val="28"/>
          <w:rtl/>
          <w:lang w:bidi="ar-SA"/>
        </w:rPr>
        <w:tab/>
        <w:t xml:space="preserve">            </w:t>
      </w:r>
      <w:r w:rsidRPr="00C444D3">
        <w:rPr>
          <w:rFonts w:cs="AL-Mohanad" w:hint="cs"/>
          <w:b/>
          <w:bCs/>
          <w:sz w:val="28"/>
          <w:szCs w:val="28"/>
          <w:rtl/>
          <w:lang w:bidi="ar-SA"/>
        </w:rPr>
        <w:t>التخصص</w:t>
      </w:r>
      <w:r w:rsidRPr="00057BCA">
        <w:rPr>
          <w:rFonts w:cs="AL-Mohanad" w:hint="cs"/>
          <w:b/>
          <w:bCs/>
          <w:sz w:val="28"/>
          <w:szCs w:val="28"/>
          <w:rtl/>
          <w:lang w:bidi="ar-SA"/>
        </w:rPr>
        <w:t>:</w:t>
      </w:r>
    </w:p>
    <w:p w:rsidR="00A46556" w:rsidRPr="00057BCA" w:rsidRDefault="00A46556" w:rsidP="00A46556">
      <w:pPr>
        <w:spacing w:line="276" w:lineRule="auto"/>
        <w:ind w:left="26"/>
        <w:jc w:val="lowKashida"/>
        <w:rPr>
          <w:rFonts w:cs="AL-Mohanad"/>
          <w:b/>
          <w:bCs/>
          <w:sz w:val="28"/>
          <w:szCs w:val="28"/>
          <w:rtl/>
          <w:lang w:bidi="ar-SA"/>
        </w:rPr>
      </w:pPr>
      <w:r w:rsidRPr="00C444D3">
        <w:rPr>
          <w:rFonts w:cs="AL-Mohanad" w:hint="cs"/>
          <w:b/>
          <w:bCs/>
          <w:sz w:val="28"/>
          <w:szCs w:val="28"/>
          <w:rtl/>
          <w:lang w:bidi="ar-SA"/>
        </w:rPr>
        <w:t>مستوى البرنامج</w:t>
      </w:r>
      <w:r w:rsidRPr="00057BCA">
        <w:rPr>
          <w:rFonts w:cs="AL-Mohanad" w:hint="cs"/>
          <w:b/>
          <w:bCs/>
          <w:sz w:val="28"/>
          <w:szCs w:val="28"/>
          <w:rtl/>
          <w:lang w:bidi="ar-SA"/>
        </w:rPr>
        <w:t xml:space="preserve">: </w:t>
      </w:r>
      <w:r w:rsidRPr="00C444D3">
        <w:rPr>
          <w:rFonts w:cs="AL-Mohanad" w:hint="cs"/>
          <w:b/>
          <w:bCs/>
          <w:sz w:val="28"/>
          <w:szCs w:val="28"/>
          <w:rtl/>
          <w:lang w:bidi="ar-SA"/>
        </w:rPr>
        <w:t xml:space="preserve">بكالوريوس </w:t>
      </w:r>
      <w:r w:rsidRPr="00057BCA">
        <w:rPr>
          <w:rFonts w:cs="AL-Mohanad" w:hint="cs"/>
          <w:b/>
          <w:bCs/>
          <w:sz w:val="28"/>
          <w:szCs w:val="28"/>
          <w:rtl/>
          <w:lang w:bidi="ar-SA"/>
        </w:rPr>
        <w:t xml:space="preserve">(  )        </w:t>
      </w:r>
      <w:r w:rsidRPr="00C444D3">
        <w:rPr>
          <w:rFonts w:cs="AL-Mohanad" w:hint="cs"/>
          <w:b/>
          <w:bCs/>
          <w:sz w:val="28"/>
          <w:szCs w:val="28"/>
          <w:rtl/>
          <w:lang w:bidi="ar-SA"/>
        </w:rPr>
        <w:t>انتقالي</w:t>
      </w:r>
      <w:r w:rsidRPr="00057BCA">
        <w:rPr>
          <w:rFonts w:cs="AL-Mohanad" w:hint="cs"/>
          <w:b/>
          <w:bCs/>
          <w:sz w:val="28"/>
          <w:szCs w:val="28"/>
          <w:rtl/>
          <w:lang w:bidi="ar-SA"/>
        </w:rPr>
        <w:t xml:space="preserve"> (  )</w:t>
      </w:r>
      <w:r w:rsidRPr="00057BCA">
        <w:rPr>
          <w:rFonts w:cs="AL-Mohanad" w:hint="cs"/>
          <w:b/>
          <w:bCs/>
          <w:sz w:val="28"/>
          <w:szCs w:val="28"/>
          <w:rtl/>
          <w:lang w:bidi="ar-SA"/>
        </w:rPr>
        <w:tab/>
      </w:r>
      <w:r w:rsidRPr="00057BCA">
        <w:rPr>
          <w:rFonts w:cs="AL-Mohanad" w:hint="cs"/>
          <w:b/>
          <w:bCs/>
          <w:sz w:val="28"/>
          <w:szCs w:val="28"/>
          <w:rtl/>
          <w:lang w:bidi="ar-SA"/>
        </w:rPr>
        <w:tab/>
        <w:t xml:space="preserve"> </w:t>
      </w:r>
      <w:r w:rsidRPr="00C444D3">
        <w:rPr>
          <w:rFonts w:cs="AL-Mohanad" w:hint="cs"/>
          <w:b/>
          <w:bCs/>
          <w:sz w:val="28"/>
          <w:szCs w:val="28"/>
          <w:rtl/>
          <w:lang w:bidi="ar-SA"/>
        </w:rPr>
        <w:t xml:space="preserve">تأهيلي مشارك </w:t>
      </w:r>
      <w:r w:rsidRPr="00057BCA">
        <w:rPr>
          <w:rFonts w:cs="AL-Mohanad" w:hint="cs"/>
          <w:b/>
          <w:bCs/>
          <w:sz w:val="28"/>
          <w:szCs w:val="28"/>
          <w:rtl/>
          <w:lang w:bidi="ar-SA"/>
        </w:rPr>
        <w:t>(  )</w:t>
      </w:r>
    </w:p>
    <w:p w:rsidR="00A46556" w:rsidRPr="00057BCA" w:rsidRDefault="00A46556" w:rsidP="00A46556">
      <w:pPr>
        <w:spacing w:line="276" w:lineRule="auto"/>
        <w:ind w:left="26"/>
        <w:jc w:val="lowKashida"/>
        <w:rPr>
          <w:rFonts w:cs="AL-Mohanad"/>
          <w:b/>
          <w:bCs/>
          <w:sz w:val="28"/>
          <w:szCs w:val="28"/>
          <w:rtl/>
          <w:lang w:bidi="ar-SA"/>
        </w:rPr>
      </w:pPr>
      <w:r w:rsidRPr="00C444D3">
        <w:rPr>
          <w:rFonts w:cs="AL-Mohanad" w:hint="cs"/>
          <w:b/>
          <w:bCs/>
          <w:sz w:val="28"/>
          <w:szCs w:val="28"/>
          <w:rtl/>
          <w:lang w:bidi="ar-SA"/>
        </w:rPr>
        <w:t>تاريخ آخر تحديث للخطة والبرنامج الدراسي</w:t>
      </w:r>
      <w:r w:rsidRPr="00057BCA">
        <w:rPr>
          <w:rFonts w:cs="AL-Mohanad" w:hint="cs"/>
          <w:b/>
          <w:bCs/>
          <w:sz w:val="28"/>
          <w:szCs w:val="28"/>
          <w:rtl/>
          <w:lang w:bidi="ar-SA"/>
        </w:rPr>
        <w:t>:</w:t>
      </w:r>
    </w:p>
    <w:p w:rsidR="00A46556" w:rsidRPr="00057BCA" w:rsidRDefault="00A46556" w:rsidP="00A46556">
      <w:pPr>
        <w:spacing w:line="276" w:lineRule="auto"/>
        <w:ind w:left="26"/>
        <w:jc w:val="lowKashida"/>
        <w:rPr>
          <w:rFonts w:cs="AL-Mohanad"/>
          <w:b/>
          <w:bCs/>
          <w:sz w:val="28"/>
          <w:szCs w:val="28"/>
          <w:rtl/>
          <w:lang w:bidi="ar-SA"/>
        </w:rPr>
      </w:pPr>
      <w:r w:rsidRPr="00C444D3">
        <w:rPr>
          <w:rFonts w:cs="AL-Mohanad" w:hint="cs"/>
          <w:b/>
          <w:bCs/>
          <w:sz w:val="28"/>
          <w:szCs w:val="28"/>
          <w:rtl/>
          <w:lang w:bidi="ar-SA"/>
        </w:rPr>
        <w:t>إجراءات تحديث الخطة</w:t>
      </w:r>
      <w:r w:rsidRPr="00057BCA">
        <w:rPr>
          <w:rFonts w:cs="AL-Mohanad" w:hint="cs"/>
          <w:b/>
          <w:bCs/>
          <w:sz w:val="28"/>
          <w:szCs w:val="28"/>
          <w:rtl/>
          <w:lang w:bidi="ar-SA"/>
        </w:rPr>
        <w:t>: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6"/>
        <w:gridCol w:w="679"/>
        <w:gridCol w:w="718"/>
        <w:gridCol w:w="1546"/>
      </w:tblGrid>
      <w:tr w:rsidR="00A46556" w:rsidRPr="00DC5940" w:rsidTr="002A53CD">
        <w:tc>
          <w:tcPr>
            <w:tcW w:w="555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46556" w:rsidRPr="00C444D3" w:rsidRDefault="00A46556" w:rsidP="002A53C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  <w:lang w:bidi="ar-SA"/>
              </w:rPr>
            </w:pPr>
            <w:r w:rsidRPr="00C444D3">
              <w:rPr>
                <w:rFonts w:cs="AL-Mohanad" w:hint="cs"/>
                <w:b/>
                <w:bCs/>
                <w:sz w:val="28"/>
                <w:szCs w:val="28"/>
                <w:rtl/>
                <w:lang w:bidi="ar-SA"/>
              </w:rPr>
              <w:t>البنــد</w:t>
            </w:r>
          </w:p>
        </w:tc>
        <w:tc>
          <w:tcPr>
            <w:tcW w:w="67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46556" w:rsidRPr="00C444D3" w:rsidRDefault="00A46556" w:rsidP="002A53C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  <w:lang w:bidi="ar-SA"/>
              </w:rPr>
            </w:pPr>
            <w:r w:rsidRPr="00C444D3">
              <w:rPr>
                <w:rFonts w:cs="AL-Mohanad" w:hint="cs"/>
                <w:b/>
                <w:bCs/>
                <w:sz w:val="28"/>
                <w:szCs w:val="28"/>
                <w:rtl/>
                <w:lang w:bidi="ar-SA"/>
              </w:rPr>
              <w:t>نعم</w:t>
            </w:r>
          </w:p>
        </w:tc>
        <w:tc>
          <w:tcPr>
            <w:tcW w:w="71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46556" w:rsidRPr="00C444D3" w:rsidRDefault="00A46556" w:rsidP="002A53C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  <w:lang w:bidi="ar-SA"/>
              </w:rPr>
            </w:pPr>
            <w:r w:rsidRPr="00C444D3">
              <w:rPr>
                <w:rFonts w:cs="AL-Mohanad" w:hint="cs"/>
                <w:b/>
                <w:bCs/>
                <w:sz w:val="28"/>
                <w:szCs w:val="28"/>
                <w:rtl/>
                <w:lang w:bidi="ar-SA"/>
              </w:rPr>
              <w:t>لا</w:t>
            </w:r>
          </w:p>
        </w:tc>
        <w:tc>
          <w:tcPr>
            <w:tcW w:w="154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46556" w:rsidRPr="00C444D3" w:rsidRDefault="00A46556" w:rsidP="002A53C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  <w:lang w:bidi="ar-SA"/>
              </w:rPr>
            </w:pPr>
            <w:r w:rsidRPr="00C444D3">
              <w:rPr>
                <w:rFonts w:cs="AL-Mohanad" w:hint="cs"/>
                <w:b/>
                <w:bCs/>
                <w:sz w:val="28"/>
                <w:szCs w:val="28"/>
                <w:rtl/>
                <w:lang w:bidi="ar-SA"/>
              </w:rPr>
              <w:t>ملاحظات</w:t>
            </w:r>
          </w:p>
        </w:tc>
      </w:tr>
      <w:tr w:rsidR="00A46556" w:rsidRPr="00DC5940" w:rsidTr="002A53CD">
        <w:tc>
          <w:tcPr>
            <w:tcW w:w="5556" w:type="dxa"/>
            <w:tcBorders>
              <w:top w:val="double" w:sz="4" w:space="0" w:color="auto"/>
            </w:tcBorders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  <w:r w:rsidRPr="00C444D3">
              <w:rPr>
                <w:rFonts w:cs="AL-Mohanad" w:hint="cs"/>
                <w:b/>
                <w:bCs/>
                <w:rtl/>
                <w:lang w:bidi="ar-SA"/>
              </w:rPr>
              <w:t>تشكلت لجنة لدراسة الخطة الدراسية المقترحة في القسم.</w:t>
            </w:r>
          </w:p>
        </w:tc>
        <w:tc>
          <w:tcPr>
            <w:tcW w:w="679" w:type="dxa"/>
            <w:tcBorders>
              <w:top w:val="double" w:sz="4" w:space="0" w:color="auto"/>
            </w:tcBorders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</w:p>
        </w:tc>
        <w:tc>
          <w:tcPr>
            <w:tcW w:w="718" w:type="dxa"/>
            <w:tcBorders>
              <w:top w:val="double" w:sz="4" w:space="0" w:color="auto"/>
            </w:tcBorders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</w:p>
        </w:tc>
        <w:tc>
          <w:tcPr>
            <w:tcW w:w="1546" w:type="dxa"/>
            <w:tcBorders>
              <w:top w:val="double" w:sz="4" w:space="0" w:color="auto"/>
            </w:tcBorders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</w:p>
        </w:tc>
      </w:tr>
      <w:tr w:rsidR="00A46556" w:rsidRPr="00DC5940" w:rsidTr="002A53CD">
        <w:tc>
          <w:tcPr>
            <w:tcW w:w="5556" w:type="dxa"/>
            <w:tcBorders>
              <w:top w:val="double" w:sz="4" w:space="0" w:color="auto"/>
            </w:tcBorders>
          </w:tcPr>
          <w:p w:rsidR="00A46556" w:rsidRPr="00C444D3" w:rsidRDefault="00A46556" w:rsidP="002A53CD">
            <w:pPr>
              <w:jc w:val="lowKashida"/>
              <w:rPr>
                <w:rFonts w:ascii="AL-Mohanad" w:cs="AL-Mohanad"/>
                <w:b/>
                <w:bCs/>
                <w:rtl/>
              </w:rPr>
            </w:pPr>
            <w:r w:rsidRPr="00C444D3">
              <w:rPr>
                <w:rFonts w:cs="AL-Mohanad" w:hint="cs"/>
                <w:b/>
                <w:bCs/>
                <w:rtl/>
                <w:lang w:bidi="ar-SA"/>
              </w:rPr>
              <w:t>عقدت ورشة تدريبية لأعضاء هيئة التدريس في مجال تطوير الخطط</w:t>
            </w:r>
            <w:r w:rsidRPr="00C444D3">
              <w:rPr>
                <w:rFonts w:ascii="AL-Mohanad" w:cs="AL-Mohanad" w:hint="cs"/>
                <w:b/>
                <w:bCs/>
                <w:rtl/>
              </w:rPr>
              <w:t xml:space="preserve"> </w:t>
            </w:r>
            <w:r w:rsidRPr="00C444D3">
              <w:rPr>
                <w:rFonts w:cs="AL-Mohanad" w:hint="cs"/>
                <w:b/>
                <w:bCs/>
                <w:rtl/>
                <w:lang w:bidi="ar-SA"/>
              </w:rPr>
              <w:t>والبرامج الدراسية</w:t>
            </w:r>
            <w:r w:rsidRPr="00C444D3">
              <w:rPr>
                <w:rFonts w:ascii="AL-Mohanad" w:cs="AL-Mohanad" w:hint="cs"/>
                <w:b/>
                <w:bCs/>
                <w:rtl/>
              </w:rPr>
              <w:t>.</w:t>
            </w:r>
          </w:p>
        </w:tc>
        <w:tc>
          <w:tcPr>
            <w:tcW w:w="679" w:type="dxa"/>
            <w:tcBorders>
              <w:top w:val="double" w:sz="4" w:space="0" w:color="auto"/>
            </w:tcBorders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</w:p>
        </w:tc>
        <w:tc>
          <w:tcPr>
            <w:tcW w:w="718" w:type="dxa"/>
            <w:tcBorders>
              <w:top w:val="double" w:sz="4" w:space="0" w:color="auto"/>
            </w:tcBorders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</w:p>
        </w:tc>
        <w:tc>
          <w:tcPr>
            <w:tcW w:w="1546" w:type="dxa"/>
            <w:tcBorders>
              <w:top w:val="double" w:sz="4" w:space="0" w:color="auto"/>
            </w:tcBorders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</w:p>
        </w:tc>
      </w:tr>
      <w:tr w:rsidR="00A46556" w:rsidRPr="00DC5940" w:rsidTr="002A53CD">
        <w:tc>
          <w:tcPr>
            <w:tcW w:w="5556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  <w:r w:rsidRPr="00C444D3">
              <w:rPr>
                <w:rFonts w:cs="AL-Mohanad" w:hint="cs"/>
                <w:b/>
                <w:bCs/>
                <w:rtl/>
                <w:lang w:bidi="ar-SA"/>
              </w:rPr>
              <w:t>تم اعتماد الخطة في مجلس القسم في محضر اجتماع رسمي بتاريخ .</w:t>
            </w:r>
          </w:p>
        </w:tc>
        <w:tc>
          <w:tcPr>
            <w:tcW w:w="679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</w:p>
        </w:tc>
        <w:tc>
          <w:tcPr>
            <w:tcW w:w="718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</w:p>
        </w:tc>
        <w:tc>
          <w:tcPr>
            <w:tcW w:w="1546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</w:p>
        </w:tc>
      </w:tr>
      <w:tr w:rsidR="00A46556" w:rsidRPr="00DC5940" w:rsidTr="002A53CD">
        <w:tc>
          <w:tcPr>
            <w:tcW w:w="5556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  <w:r w:rsidRPr="00C444D3">
              <w:rPr>
                <w:rFonts w:cs="AL-Mohanad" w:hint="cs"/>
                <w:b/>
                <w:bCs/>
                <w:rtl/>
                <w:lang w:bidi="ar-SA"/>
              </w:rPr>
              <w:t>تم اعتماد الخطة في مجلس الكلية في محضر اجتماع رسمي بتاريخ</w:t>
            </w:r>
          </w:p>
        </w:tc>
        <w:tc>
          <w:tcPr>
            <w:tcW w:w="679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</w:p>
        </w:tc>
        <w:tc>
          <w:tcPr>
            <w:tcW w:w="718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</w:p>
        </w:tc>
        <w:tc>
          <w:tcPr>
            <w:tcW w:w="1546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</w:p>
        </w:tc>
      </w:tr>
      <w:tr w:rsidR="00A46556" w:rsidRPr="00DC5940" w:rsidTr="002A53CD">
        <w:tc>
          <w:tcPr>
            <w:tcW w:w="5556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  <w:r w:rsidRPr="008C5EF8">
              <w:rPr>
                <w:rFonts w:cs="AL-Mohanad" w:hint="cs"/>
                <w:b/>
                <w:bCs/>
                <w:sz w:val="22"/>
                <w:szCs w:val="22"/>
                <w:rtl/>
                <w:lang w:bidi="ar-SA"/>
              </w:rPr>
              <w:t>تم الالتزام بمعايير الاعتماد لدى الهيئة الوطنية للتقويم والاعتماد الاكاديمى</w:t>
            </w:r>
            <w:r w:rsidRPr="00C444D3">
              <w:rPr>
                <w:rFonts w:cs="AL-Mohanad" w:hint="cs"/>
                <w:b/>
                <w:bCs/>
                <w:rtl/>
                <w:lang w:bidi="ar-SA"/>
              </w:rPr>
              <w:t>.</w:t>
            </w:r>
          </w:p>
        </w:tc>
        <w:tc>
          <w:tcPr>
            <w:tcW w:w="679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</w:p>
        </w:tc>
        <w:tc>
          <w:tcPr>
            <w:tcW w:w="718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</w:p>
        </w:tc>
        <w:tc>
          <w:tcPr>
            <w:tcW w:w="1546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</w:p>
        </w:tc>
      </w:tr>
      <w:tr w:rsidR="00A46556" w:rsidRPr="00DC5940" w:rsidTr="002A53CD">
        <w:tc>
          <w:tcPr>
            <w:tcW w:w="5556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  <w:r w:rsidRPr="00C444D3">
              <w:rPr>
                <w:rFonts w:cs="AL-Mohanad" w:hint="cs"/>
                <w:b/>
                <w:bCs/>
                <w:rtl/>
                <w:lang w:bidi="ar-SA"/>
              </w:rPr>
              <w:t>تم الاسترشاد بمجموعة من الخطط الدراسية الحديثة بالجامعات العربية والعالمية ( ترفق قائمة ).</w:t>
            </w:r>
          </w:p>
        </w:tc>
        <w:tc>
          <w:tcPr>
            <w:tcW w:w="679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</w:p>
        </w:tc>
        <w:tc>
          <w:tcPr>
            <w:tcW w:w="718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</w:p>
        </w:tc>
        <w:tc>
          <w:tcPr>
            <w:tcW w:w="1546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</w:p>
        </w:tc>
      </w:tr>
      <w:tr w:rsidR="00A46556" w:rsidRPr="00DC5940" w:rsidTr="002A53CD">
        <w:tc>
          <w:tcPr>
            <w:tcW w:w="5556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  <w:r w:rsidRPr="00C444D3">
              <w:rPr>
                <w:rFonts w:cs="AL-Mohanad" w:hint="cs"/>
                <w:b/>
                <w:bCs/>
                <w:rtl/>
                <w:lang w:bidi="ar-SA"/>
              </w:rPr>
              <w:t>تم الاسترشاد بآراء المعنيين بالموضوع من جهات التوظيف ( ترفق قائمة ).</w:t>
            </w:r>
          </w:p>
        </w:tc>
        <w:tc>
          <w:tcPr>
            <w:tcW w:w="679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</w:p>
        </w:tc>
        <w:tc>
          <w:tcPr>
            <w:tcW w:w="718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</w:p>
        </w:tc>
        <w:tc>
          <w:tcPr>
            <w:tcW w:w="1546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</w:p>
        </w:tc>
      </w:tr>
      <w:tr w:rsidR="00A46556" w:rsidRPr="00DC5940" w:rsidTr="002A53CD">
        <w:tc>
          <w:tcPr>
            <w:tcW w:w="5556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  <w:r w:rsidRPr="00C444D3">
              <w:rPr>
                <w:rFonts w:cs="AL-Mohanad" w:hint="cs"/>
                <w:b/>
                <w:bCs/>
                <w:rtl/>
                <w:lang w:bidi="ar-SA"/>
              </w:rPr>
              <w:t>تم الاسترشاد بالمرجعيات العالمية في مجال التخصص (ترفق قائمة ).</w:t>
            </w:r>
          </w:p>
        </w:tc>
        <w:tc>
          <w:tcPr>
            <w:tcW w:w="679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</w:p>
        </w:tc>
        <w:tc>
          <w:tcPr>
            <w:tcW w:w="718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</w:p>
        </w:tc>
        <w:tc>
          <w:tcPr>
            <w:tcW w:w="1546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</w:p>
        </w:tc>
      </w:tr>
      <w:tr w:rsidR="00A46556" w:rsidRPr="00DC5940" w:rsidTr="002A53CD">
        <w:tc>
          <w:tcPr>
            <w:tcW w:w="5556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  <w:r w:rsidRPr="00C444D3">
              <w:rPr>
                <w:rFonts w:cs="AL-Mohanad" w:hint="cs"/>
                <w:b/>
                <w:bCs/>
                <w:rtl/>
                <w:lang w:bidi="ar-SA"/>
              </w:rPr>
              <w:t>تم استطلاع آراء الطلبة في الخطة الدراسية من خلال ( استبانات ، ورش عمل ، لقاءات ، بريد الكتروني ،....الخ ) (ترفق عينات)</w:t>
            </w:r>
            <w:r>
              <w:rPr>
                <w:rFonts w:cs="AL-Mohanad" w:hint="cs"/>
                <w:b/>
                <w:bCs/>
                <w:rtl/>
                <w:lang w:bidi="ar-SA"/>
              </w:rPr>
              <w:t>.</w:t>
            </w:r>
          </w:p>
        </w:tc>
        <w:tc>
          <w:tcPr>
            <w:tcW w:w="679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</w:p>
        </w:tc>
        <w:tc>
          <w:tcPr>
            <w:tcW w:w="718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</w:p>
        </w:tc>
        <w:tc>
          <w:tcPr>
            <w:tcW w:w="1546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</w:p>
        </w:tc>
      </w:tr>
      <w:tr w:rsidR="00A46556" w:rsidRPr="00DC5940" w:rsidTr="002A53CD">
        <w:tc>
          <w:tcPr>
            <w:tcW w:w="5556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  <w:r w:rsidRPr="00C444D3">
              <w:rPr>
                <w:rFonts w:cs="AL-Mohanad" w:hint="cs"/>
                <w:b/>
                <w:bCs/>
                <w:rtl/>
                <w:lang w:bidi="ar-SA"/>
              </w:rPr>
              <w:t xml:space="preserve">تم استطلاع آراء الخريجين في الخطة الدراسية من خلال ( استبانات ، ورش عمل ، لقاءات ، بريد الكتروني ،....الخ ) (ترفق عينات) </w:t>
            </w:r>
            <w:r>
              <w:rPr>
                <w:rFonts w:cs="AL-Mohanad" w:hint="cs"/>
                <w:b/>
                <w:bCs/>
                <w:rtl/>
                <w:lang w:bidi="ar-SA"/>
              </w:rPr>
              <w:t>.</w:t>
            </w:r>
          </w:p>
        </w:tc>
        <w:tc>
          <w:tcPr>
            <w:tcW w:w="679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</w:p>
        </w:tc>
        <w:tc>
          <w:tcPr>
            <w:tcW w:w="718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</w:p>
        </w:tc>
        <w:tc>
          <w:tcPr>
            <w:tcW w:w="1546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</w:p>
        </w:tc>
      </w:tr>
      <w:tr w:rsidR="00A46556" w:rsidRPr="00DC5940" w:rsidTr="002A53CD">
        <w:tc>
          <w:tcPr>
            <w:tcW w:w="5556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  <w:r w:rsidRPr="00C444D3">
              <w:rPr>
                <w:rFonts w:cs="AL-Mohanad" w:hint="cs"/>
                <w:b/>
                <w:bCs/>
                <w:rtl/>
                <w:lang w:bidi="ar-SA"/>
              </w:rPr>
              <w:t>تم تحديد مخرجات التعليم ( مهارات، معارف، اتجاهات ) ( يتم تحديدها على مستوى الجامعة، الكلية، القسم )</w:t>
            </w:r>
            <w:r>
              <w:rPr>
                <w:rFonts w:cs="AL-Mohanad" w:hint="cs"/>
                <w:b/>
                <w:bCs/>
                <w:rtl/>
                <w:lang w:bidi="ar-SA"/>
              </w:rPr>
              <w:t>.</w:t>
            </w:r>
          </w:p>
        </w:tc>
        <w:tc>
          <w:tcPr>
            <w:tcW w:w="679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</w:p>
        </w:tc>
        <w:tc>
          <w:tcPr>
            <w:tcW w:w="718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</w:p>
        </w:tc>
        <w:tc>
          <w:tcPr>
            <w:tcW w:w="1546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</w:p>
        </w:tc>
      </w:tr>
      <w:tr w:rsidR="00A46556" w:rsidRPr="00DC5940" w:rsidTr="002A53CD">
        <w:tc>
          <w:tcPr>
            <w:tcW w:w="5556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  <w:r w:rsidRPr="00C444D3">
              <w:rPr>
                <w:rFonts w:cs="AL-Mohanad" w:hint="cs"/>
                <w:b/>
                <w:bCs/>
                <w:rtl/>
                <w:lang w:bidi="ar-SA"/>
              </w:rPr>
              <w:t>تحتوي الخطة على مقرر تدريب ميداني (بقدر الإمكان).</w:t>
            </w:r>
          </w:p>
        </w:tc>
        <w:tc>
          <w:tcPr>
            <w:tcW w:w="679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</w:p>
        </w:tc>
        <w:tc>
          <w:tcPr>
            <w:tcW w:w="718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</w:p>
        </w:tc>
        <w:tc>
          <w:tcPr>
            <w:tcW w:w="1546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</w:p>
        </w:tc>
      </w:tr>
      <w:tr w:rsidR="00A46556" w:rsidRPr="00DC5940" w:rsidTr="002A53CD">
        <w:tc>
          <w:tcPr>
            <w:tcW w:w="5556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  <w:r w:rsidRPr="00C444D3">
              <w:rPr>
                <w:rFonts w:cs="AL-Mohanad" w:hint="cs"/>
                <w:b/>
                <w:bCs/>
                <w:rtl/>
                <w:lang w:bidi="ar-SA"/>
              </w:rPr>
              <w:t>تم تكثيف الجانب العملي في بعض المقررات (بقدر الإمكان).</w:t>
            </w:r>
          </w:p>
        </w:tc>
        <w:tc>
          <w:tcPr>
            <w:tcW w:w="679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</w:p>
        </w:tc>
        <w:tc>
          <w:tcPr>
            <w:tcW w:w="718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</w:p>
        </w:tc>
        <w:tc>
          <w:tcPr>
            <w:tcW w:w="1546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</w:p>
        </w:tc>
      </w:tr>
      <w:tr w:rsidR="00A46556" w:rsidRPr="00DC5940" w:rsidTr="002A53CD">
        <w:tc>
          <w:tcPr>
            <w:tcW w:w="5556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  <w:r>
              <w:rPr>
                <w:rFonts w:cs="AL-Mohanad" w:hint="cs"/>
                <w:b/>
                <w:bCs/>
                <w:rtl/>
                <w:lang w:bidi="ar-SA"/>
              </w:rPr>
              <w:t>تم تضمين الخطة برنامجاً للتدريب التعاوني (بقدر الامكان).</w:t>
            </w:r>
          </w:p>
        </w:tc>
        <w:tc>
          <w:tcPr>
            <w:tcW w:w="679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</w:p>
        </w:tc>
        <w:tc>
          <w:tcPr>
            <w:tcW w:w="718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</w:p>
        </w:tc>
        <w:tc>
          <w:tcPr>
            <w:tcW w:w="1546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</w:p>
        </w:tc>
      </w:tr>
      <w:tr w:rsidR="00A46556" w:rsidRPr="00DC5940" w:rsidTr="002A53CD">
        <w:tc>
          <w:tcPr>
            <w:tcW w:w="5556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  <w:r>
              <w:rPr>
                <w:rFonts w:cs="AL-Mohanad" w:hint="cs"/>
                <w:b/>
                <w:bCs/>
                <w:rtl/>
                <w:lang w:bidi="ar-SA"/>
              </w:rPr>
              <w:t>تم العناية بتطوير المهارات التخصصية وزيادتها.</w:t>
            </w:r>
          </w:p>
        </w:tc>
        <w:tc>
          <w:tcPr>
            <w:tcW w:w="679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</w:p>
        </w:tc>
        <w:tc>
          <w:tcPr>
            <w:tcW w:w="718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</w:p>
        </w:tc>
        <w:tc>
          <w:tcPr>
            <w:tcW w:w="1546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</w:p>
        </w:tc>
      </w:tr>
      <w:tr w:rsidR="00A46556" w:rsidRPr="00DC5940" w:rsidTr="002A53CD">
        <w:tc>
          <w:tcPr>
            <w:tcW w:w="5556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  <w:r>
              <w:rPr>
                <w:rFonts w:cs="AL-Mohanad" w:hint="cs"/>
                <w:b/>
                <w:bCs/>
                <w:rtl/>
                <w:lang w:bidi="ar-SA"/>
              </w:rPr>
              <w:t>تم تضمين نموذج توصيف البرنامج الدراسي.</w:t>
            </w:r>
          </w:p>
        </w:tc>
        <w:tc>
          <w:tcPr>
            <w:tcW w:w="679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</w:p>
        </w:tc>
        <w:tc>
          <w:tcPr>
            <w:tcW w:w="718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</w:p>
        </w:tc>
        <w:tc>
          <w:tcPr>
            <w:tcW w:w="1546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</w:p>
        </w:tc>
      </w:tr>
      <w:tr w:rsidR="00A46556" w:rsidRPr="00DC5940" w:rsidTr="002A53CD">
        <w:tc>
          <w:tcPr>
            <w:tcW w:w="5556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  <w:r>
              <w:rPr>
                <w:rFonts w:cs="AL-Mohanad" w:hint="cs"/>
                <w:b/>
                <w:bCs/>
                <w:rtl/>
                <w:lang w:bidi="ar-SA"/>
              </w:rPr>
              <w:t>تم تضمين نموذج توصيف المقررات.</w:t>
            </w:r>
          </w:p>
        </w:tc>
        <w:tc>
          <w:tcPr>
            <w:tcW w:w="679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</w:p>
        </w:tc>
        <w:tc>
          <w:tcPr>
            <w:tcW w:w="718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</w:p>
        </w:tc>
        <w:tc>
          <w:tcPr>
            <w:tcW w:w="1546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</w:p>
        </w:tc>
      </w:tr>
      <w:tr w:rsidR="00A46556" w:rsidRPr="00DC5940" w:rsidTr="002A53CD">
        <w:tc>
          <w:tcPr>
            <w:tcW w:w="5556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  <w:r>
              <w:rPr>
                <w:rFonts w:cs="AL-Mohanad" w:hint="cs"/>
                <w:b/>
                <w:bCs/>
                <w:rtl/>
                <w:lang w:bidi="ar-SA"/>
              </w:rPr>
              <w:t>تم تحديد لغة تدريس المقررات.</w:t>
            </w:r>
          </w:p>
        </w:tc>
        <w:tc>
          <w:tcPr>
            <w:tcW w:w="679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</w:p>
        </w:tc>
        <w:tc>
          <w:tcPr>
            <w:tcW w:w="718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</w:p>
        </w:tc>
        <w:tc>
          <w:tcPr>
            <w:tcW w:w="1546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</w:p>
        </w:tc>
      </w:tr>
      <w:tr w:rsidR="00A46556" w:rsidRPr="00DC5940" w:rsidTr="002A53CD">
        <w:tc>
          <w:tcPr>
            <w:tcW w:w="5556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  <w:r>
              <w:rPr>
                <w:rFonts w:cs="AL-Mohanad" w:hint="cs"/>
                <w:b/>
                <w:bCs/>
                <w:rtl/>
                <w:lang w:bidi="ar-SA"/>
              </w:rPr>
              <w:t>تم تضمين نموذج مختصر توصيف المقرر.</w:t>
            </w:r>
          </w:p>
        </w:tc>
        <w:tc>
          <w:tcPr>
            <w:tcW w:w="679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</w:p>
        </w:tc>
        <w:tc>
          <w:tcPr>
            <w:tcW w:w="718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</w:p>
        </w:tc>
        <w:tc>
          <w:tcPr>
            <w:tcW w:w="1546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</w:p>
        </w:tc>
      </w:tr>
      <w:tr w:rsidR="00A46556" w:rsidRPr="00DC5940" w:rsidTr="002A53CD">
        <w:tc>
          <w:tcPr>
            <w:tcW w:w="5556" w:type="dxa"/>
          </w:tcPr>
          <w:p w:rsidR="00A46556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  <w:r>
              <w:rPr>
                <w:rFonts w:cs="AL-Mohanad" w:hint="cs"/>
                <w:b/>
                <w:bCs/>
                <w:rtl/>
                <w:lang w:bidi="ar-SA"/>
              </w:rPr>
              <w:t>تم تضمين نموذج مستلزمات تطبيق الخطة الدراسية.</w:t>
            </w:r>
          </w:p>
        </w:tc>
        <w:tc>
          <w:tcPr>
            <w:tcW w:w="679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</w:p>
        </w:tc>
        <w:tc>
          <w:tcPr>
            <w:tcW w:w="718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</w:p>
        </w:tc>
        <w:tc>
          <w:tcPr>
            <w:tcW w:w="1546" w:type="dxa"/>
          </w:tcPr>
          <w:p w:rsidR="00A46556" w:rsidRPr="00C444D3" w:rsidRDefault="00A46556" w:rsidP="002A53CD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</w:p>
        </w:tc>
      </w:tr>
    </w:tbl>
    <w:p w:rsidR="0034338D" w:rsidRPr="00A46556" w:rsidRDefault="0034338D"/>
    <w:sectPr w:rsidR="0034338D" w:rsidRPr="00A46556" w:rsidSect="00EF79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56"/>
    <w:rsid w:val="00060C60"/>
    <w:rsid w:val="00167FF6"/>
    <w:rsid w:val="00233C0A"/>
    <w:rsid w:val="002A53CD"/>
    <w:rsid w:val="0034338D"/>
    <w:rsid w:val="00541495"/>
    <w:rsid w:val="009C52FD"/>
    <w:rsid w:val="00A46556"/>
    <w:rsid w:val="00E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56"/>
    <w:pPr>
      <w:bidi/>
    </w:pPr>
    <w:rPr>
      <w:rFonts w:eastAsia="Times New Roman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56"/>
    <w:pPr>
      <w:bidi/>
    </w:pPr>
    <w:rPr>
      <w:rFonts w:eastAsia="Times New Roman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372042CB59D19D44B5BF16551CC952DA" ma:contentTypeVersion="1" ma:contentTypeDescription="إنشاء مستند جديد." ma:contentTypeScope="" ma:versionID="3275e283636152863ae7c373d5dd8d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FE1B73-DACD-45D4-851F-4C749B494AA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5DBE34D-7E3E-4C82-81B1-D415FCA5F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5EEF67-72EE-4111-90DC-7380CC8AD4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8E0C66-C81A-4B74-81FC-083F53DD64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الملك سعود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تغريد الصالح</cp:lastModifiedBy>
  <cp:revision>2</cp:revision>
  <dcterms:created xsi:type="dcterms:W3CDTF">2019-10-16T08:17:00Z</dcterms:created>
  <dcterms:modified xsi:type="dcterms:W3CDTF">2019-10-16T08:17:00Z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